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D027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Instructions</w:t>
      </w:r>
    </w:p>
    <w:p w14:paraId="07F5884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7179998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1. DOMAIN NAME and ACTION</w:t>
      </w:r>
    </w:p>
    <w:p w14:paraId="6102CCE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Give the name of the subdomain.  This is the name that will be used in tables</w:t>
      </w:r>
    </w:p>
    <w:p w14:paraId="437C324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and lists associating the domain with the domain server and with IP addresses. </w:t>
      </w:r>
    </w:p>
    <w:p w14:paraId="0EA2B98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From a technical standpoint, domain names can be quite long, however we</w:t>
      </w:r>
    </w:p>
    <w:p w14:paraId="13B30AD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recommend the use of shorter, more user-friendly names. </w:t>
      </w:r>
    </w:p>
    <w:p w14:paraId="56B39B7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 Action field specifies whether this is a 'New' application, a domain</w:t>
      </w:r>
    </w:p>
    <w:p w14:paraId="435F26E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'Update', or a domain 'Deletion'. Use a single upper-case character - one of</w:t>
      </w:r>
    </w:p>
    <w:p w14:paraId="34633DA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'N', 'U' or 'D'.</w:t>
      </w:r>
    </w:p>
    <w:p w14:paraId="5E405D0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663D7B9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2. ORGANISATION NAME</w:t>
      </w:r>
    </w:p>
    <w:p w14:paraId="5FBBCDA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 name and postal address of the organisation establishing this domain. This</w:t>
      </w:r>
    </w:p>
    <w:p w14:paraId="42CCC85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organisation must be based in the Kingdom of Swaziland.</w:t>
      </w:r>
    </w:p>
    <w:p w14:paraId="452FBC6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(Postal address and Street address, delimited with commas, on a single line</w:t>
      </w:r>
    </w:p>
    <w:p w14:paraId="535B97B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please).</w:t>
      </w:r>
    </w:p>
    <w:p w14:paraId="7BD8B26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43401E1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3. ACTIVATION DATE</w:t>
      </w:r>
    </w:p>
    <w:p w14:paraId="0DCF0CB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When will the network be ready and active, in order to accept e-mail addressed</w:t>
      </w:r>
    </w:p>
    <w:p w14:paraId="5B283A7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to users in this new domain? (DD-Mmm-YYYY, e.g. 12-June-2001)</w:t>
      </w:r>
    </w:p>
    <w:p w14:paraId="31590EC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4099A13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4. ADMINISTRATIVE CONTACT</w:t>
      </w:r>
    </w:p>
    <w:p w14:paraId="60C9C30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It is necessary to provide details of a person who carries the responsibility</w:t>
      </w:r>
    </w:p>
    <w:p w14:paraId="374B781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for administrative and policy matters of the organisation of (2a).</w:t>
      </w:r>
    </w:p>
    <w:p w14:paraId="654A41E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(Postal address, delimited by comma's, on a single line please)</w:t>
      </w:r>
    </w:p>
    <w:p w14:paraId="6CCEFBF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5BA4B2F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5. TECHNICAL CONTACT</w:t>
      </w:r>
    </w:p>
    <w:p w14:paraId="5872297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It is necessary to provide details of a person who deals with the technical</w:t>
      </w:r>
    </w:p>
    <w:p w14:paraId="2EAD602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matters of the organisation of (2a). It is discouraged that this be the same</w:t>
      </w:r>
    </w:p>
    <w:p w14:paraId="4C4E41D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person as in (4)</w:t>
      </w:r>
    </w:p>
    <w:p w14:paraId="714072C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(Postal address, delimited by comma's, on a single line please)</w:t>
      </w:r>
    </w:p>
    <w:p w14:paraId="5080136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5C766CC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6. NAMESERVERS FOR THIS DOMAIN</w:t>
      </w:r>
    </w:p>
    <w:p w14:paraId="4637036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Either answer Question 6 or question 7 - not both.</w:t>
      </w:r>
    </w:p>
    <w:p w14:paraId="47895CD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If your domain (network) is directly connected to the Internet, then you</w:t>
      </w:r>
    </w:p>
    <w:p w14:paraId="7BBC155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should have a Nameserver set up.  Domain administrators should provide at</w:t>
      </w:r>
    </w:p>
    <w:p w14:paraId="798CD93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least two independent nameserver hosts for the requested domain.  Establishing</w:t>
      </w:r>
    </w:p>
    <w:p w14:paraId="2B760EF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these servers in physically separate locations and on different sections of</w:t>
      </w:r>
    </w:p>
    <w:p w14:paraId="6B29CB1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your network is strongly recommended.</w:t>
      </w:r>
    </w:p>
    <w:p w14:paraId="3D6005C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You should also provide one or more nameservers that are external to your</w:t>
      </w:r>
    </w:p>
    <w:p w14:paraId="27CA323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network.  It is recommended, as well as being in your interest, that you have</w:t>
      </w:r>
    </w:p>
    <w:p w14:paraId="12F4D45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at least one in Southern Africa, and maybe one on the continental USA or in</w:t>
      </w:r>
    </w:p>
    <w:p w14:paraId="558343E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Europe. </w:t>
      </w:r>
    </w:p>
    <w:p w14:paraId="27D0F28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All nameservers should be operational before submitting this application.  You</w:t>
      </w:r>
    </w:p>
    <w:p w14:paraId="15F3DC7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should not have more than five registered nameservers.  Give the following</w:t>
      </w:r>
    </w:p>
    <w:p w14:paraId="475D6B0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information for such nameservers.</w:t>
      </w:r>
    </w:p>
    <w:p w14:paraId="65E0461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'FQDN' is Fully Qualified Domain Name  - the machines Full name.</w:t>
      </w:r>
    </w:p>
    <w:p w14:paraId="67EE741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41E880F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7. MAIL GATEWAYS</w:t>
      </w:r>
    </w:p>
    <w:p w14:paraId="0FA8E2D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Either answer Question 6 or question 7 - not both.</w:t>
      </w:r>
    </w:p>
    <w:p w14:paraId="5D1435A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lastRenderedPageBreak/>
        <w:t>If your network is not connected to the Internet, then MX records must be set</w:t>
      </w:r>
    </w:p>
    <w:p w14:paraId="6B5AA9F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up to point to a mail gateway for your network.  Such records will be set up</w:t>
      </w:r>
    </w:p>
    <w:p w14:paraId="1038782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by SISPA in Swaziland.  Because the primary gateway may not be always</w:t>
      </w:r>
    </w:p>
    <w:p w14:paraId="6167166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working, one or two 'backup' MX records may also be needed.  Provide the</w:t>
      </w:r>
    </w:p>
    <w:p w14:paraId="4AD39F9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following information about the gateway host(s), which must be connected</w:t>
      </w:r>
    </w:p>
    <w:p w14:paraId="339E882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to the Internet.</w:t>
      </w:r>
    </w:p>
    <w:p w14:paraId="63DAE6C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5FD48EF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8. DESCRIPTION OF ORGANISATION</w:t>
      </w:r>
    </w:p>
    <w:p w14:paraId="787CE9A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Briefly describe your organisation's role and function. Illegal business </w:t>
      </w:r>
    </w:p>
    <w:p w14:paraId="6B1B87C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practices (eg, pornography of any kind), in as far as the laws of </w:t>
      </w:r>
    </w:p>
    <w:p w14:paraId="1A3593E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swaziland are concerned will not be accepted.</w:t>
      </w:r>
    </w:p>
    <w:p w14:paraId="1476A81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271BE25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9. DOMICILIUM CITANDI ET EXECUTANDI</w:t>
      </w:r>
    </w:p>
    <w:p w14:paraId="73C6BE8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 organisation specified in 2 above chooses as its address for the giving</w:t>
      </w:r>
    </w:p>
    <w:p w14:paraId="2A873CB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and serving of notices the following street address. Box numbers are not</w:t>
      </w:r>
    </w:p>
    <w:p w14:paraId="2131416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acceptable. (This could be the same as 2c. above).</w:t>
      </w:r>
    </w:p>
    <w:p w14:paraId="79A5D43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69CC3C9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10. CONDITIONS OF ANNEXURE "A"</w:t>
      </w:r>
    </w:p>
    <w:p w14:paraId="5B3D669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 organisation specified in section 2 above warrants that it has read and</w:t>
      </w:r>
    </w:p>
    <w:p w14:paraId="5D96753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that it accepts the terms and conditions contained in Annexure "A" hereto. </w:t>
      </w:r>
    </w:p>
    <w:p w14:paraId="701CAE0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The person signing on behalf of the organisation warrants that he/she has the</w:t>
      </w:r>
    </w:p>
    <w:p w14:paraId="174E237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required authority to bind the organisation to these terms and conditions.</w:t>
      </w:r>
    </w:p>
    <w:p w14:paraId="2BB3075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0E2E35A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-----------------------------------------------------------------------------</w:t>
      </w:r>
    </w:p>
    <w:p w14:paraId="1DCE253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087649A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3CF47EF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0AB851E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5C2BDCC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Please enter your details below.</w:t>
      </w:r>
    </w:p>
    <w:p w14:paraId="19C14C1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Do not alter the form layout below this line</w:t>
      </w:r>
    </w:p>
    <w:p w14:paraId="2790854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---------------------------------------------------------------</w:t>
      </w:r>
    </w:p>
    <w:p w14:paraId="6E56428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Version 1.2</w:t>
      </w:r>
    </w:p>
    <w:p w14:paraId="7E43C67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0921490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1. DOMAIN NAME and ACTION</w:t>
      </w:r>
    </w:p>
    <w:p w14:paraId="5CFA5E6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1a. Complete domain name  : </w:t>
      </w:r>
    </w:p>
    <w:p w14:paraId="0C03F08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1b. Action - [N/U/D]      : </w:t>
      </w:r>
    </w:p>
    <w:p w14:paraId="0E30435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6C942C9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2. ORGANISATION NAME</w:t>
      </w:r>
    </w:p>
    <w:p w14:paraId="0B7F310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2a. Organisation name     : </w:t>
      </w:r>
    </w:p>
    <w:p w14:paraId="298814B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2b. Postal address        : </w:t>
      </w:r>
    </w:p>
    <w:p w14:paraId="648E5A2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2c. Street address        : </w:t>
      </w:r>
    </w:p>
    <w:p w14:paraId="4426AA6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1A63BF0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3. ACTIVATION DATE</w:t>
      </w:r>
    </w:p>
    <w:p w14:paraId="7FA5582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3. Date                   :</w:t>
      </w:r>
    </w:p>
    <w:p w14:paraId="053472E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482865A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4. ADMINISTRATIVE CONTACT</w:t>
      </w:r>
    </w:p>
    <w:p w14:paraId="50D1775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4a. Name (last, first)    : </w:t>
      </w:r>
    </w:p>
    <w:p w14:paraId="0EDB0D4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4b. Title/position        : </w:t>
      </w:r>
    </w:p>
    <w:p w14:paraId="0498649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4c. Organisation          : </w:t>
      </w:r>
    </w:p>
    <w:p w14:paraId="6558810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4d. Postal Address        : </w:t>
      </w:r>
    </w:p>
    <w:p w14:paraId="0F5AA08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4e. Phone Number          : </w:t>
      </w:r>
    </w:p>
    <w:p w14:paraId="22CDB46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4f. Fax Number            : </w:t>
      </w:r>
    </w:p>
    <w:p w14:paraId="488EF7A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4g. Email address         : </w:t>
      </w:r>
    </w:p>
    <w:p w14:paraId="2FBFEE3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71230D1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5. TECHNICAL CONTACT           </w:t>
      </w:r>
    </w:p>
    <w:p w14:paraId="68BB473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5a. Name (last, first)    : </w:t>
      </w:r>
    </w:p>
    <w:p w14:paraId="73A8B51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5b. Title/position        : </w:t>
      </w:r>
    </w:p>
    <w:p w14:paraId="2A37391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lastRenderedPageBreak/>
        <w:t xml:space="preserve">5c. Organisation          : </w:t>
      </w:r>
    </w:p>
    <w:p w14:paraId="239556F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5d. Postal Address        : </w:t>
      </w:r>
    </w:p>
    <w:p w14:paraId="3335D2A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5e. Phone Number          : </w:t>
      </w:r>
    </w:p>
    <w:p w14:paraId="32DF9F8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5f. Fax Number            : </w:t>
      </w:r>
    </w:p>
    <w:p w14:paraId="47F884E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5g. Email address         : </w:t>
      </w:r>
    </w:p>
    <w:p w14:paraId="240F002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6E85FCD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6. NAMESERVERS FOR THIS DOMAIN</w:t>
      </w:r>
    </w:p>
    <w:p w14:paraId="2542673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Primary server</w:t>
      </w:r>
    </w:p>
    <w:p w14:paraId="7F7E034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6a. FQDN                  : </w:t>
      </w:r>
    </w:p>
    <w:p w14:paraId="2051201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6b. IP address            : </w:t>
      </w:r>
    </w:p>
    <w:p w14:paraId="63484BD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Secondary server(s)</w:t>
      </w:r>
    </w:p>
    <w:p w14:paraId="6792A09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6c. FQDN                  : </w:t>
      </w:r>
    </w:p>
    <w:p w14:paraId="7F27BC1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6d. IP address            : </w:t>
      </w:r>
    </w:p>
    <w:p w14:paraId="326876A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6e. FQDN                  : </w:t>
      </w:r>
    </w:p>
    <w:p w14:paraId="6C9CE7D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6f. IP address            : </w:t>
      </w:r>
    </w:p>
    <w:p w14:paraId="5A780B8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6g. FQDN                  : </w:t>
      </w:r>
    </w:p>
    <w:p w14:paraId="4A5E6EB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6h. IP address            : </w:t>
      </w:r>
    </w:p>
    <w:p w14:paraId="23CB33C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6i. FQDN                  : </w:t>
      </w:r>
    </w:p>
    <w:p w14:paraId="458F5C4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6j. IP address            : </w:t>
      </w:r>
    </w:p>
    <w:p w14:paraId="27D4B01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257546F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</w:p>
    <w:p w14:paraId="1F2F4F7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7. MAIL GATEWAYS</w:t>
      </w:r>
    </w:p>
    <w:p w14:paraId="750744E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Primary gateway</w:t>
      </w:r>
    </w:p>
    <w:p w14:paraId="32EACA6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7a. FQDN                  : </w:t>
      </w:r>
    </w:p>
    <w:p w14:paraId="74648B2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7b. IP address            : </w:t>
      </w:r>
    </w:p>
    <w:p w14:paraId="503AD23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7c. Desired MX Value  (10): </w:t>
      </w:r>
    </w:p>
    <w:p w14:paraId="7B9FAF2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380F017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Backup MX host(s)</w:t>
      </w:r>
    </w:p>
    <w:p w14:paraId="32B9441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7d. FQDN                  : </w:t>
      </w:r>
    </w:p>
    <w:p w14:paraId="087545B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7e. IP address            : </w:t>
      </w:r>
    </w:p>
    <w:p w14:paraId="15FFB1B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7f. Desired MX Value  (20): </w:t>
      </w:r>
    </w:p>
    <w:p w14:paraId="0D52144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7g. FQDN                  : </w:t>
      </w:r>
    </w:p>
    <w:p w14:paraId="20E083E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7h. IP address            : </w:t>
      </w:r>
    </w:p>
    <w:p w14:paraId="6030A01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7i. Desired MX Value  (30): </w:t>
      </w:r>
    </w:p>
    <w:p w14:paraId="447A592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7j. FQDN                  : </w:t>
      </w:r>
    </w:p>
    <w:p w14:paraId="24BB6CB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7k. IP address            : </w:t>
      </w:r>
    </w:p>
    <w:p w14:paraId="454559E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7l. Desired MX Value  (40): </w:t>
      </w:r>
    </w:p>
    <w:p w14:paraId="1096D51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057911C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8. DESCRIPTION OF ORGANISATION</w:t>
      </w:r>
    </w:p>
    <w:p w14:paraId="10AC751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8a. : </w:t>
      </w:r>
    </w:p>
    <w:p w14:paraId="431391E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8b. : </w:t>
      </w:r>
    </w:p>
    <w:p w14:paraId="60D0E90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8c. : </w:t>
      </w:r>
    </w:p>
    <w:p w14:paraId="4988FF3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8d. : </w:t>
      </w:r>
    </w:p>
    <w:p w14:paraId="27B3F85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8e. : </w:t>
      </w:r>
    </w:p>
    <w:p w14:paraId="3E4AD1C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8f. : </w:t>
      </w:r>
    </w:p>
    <w:p w14:paraId="575EDDF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6D77282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9. DOMICILIUM CITANDI ET EXECUTANDI</w:t>
      </w:r>
    </w:p>
    <w:p w14:paraId="0F4D041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8A2B39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9a. : </w:t>
      </w:r>
    </w:p>
    <w:p w14:paraId="34D1259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9b. : </w:t>
      </w:r>
    </w:p>
    <w:p w14:paraId="569AE08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9c. : </w:t>
      </w:r>
    </w:p>
    <w:p w14:paraId="0EA36A8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2E39FF8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10. CONDITIONS OF ANNEXURE "A"</w:t>
      </w:r>
    </w:p>
    <w:p w14:paraId="020CB30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3C3C532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The organisation specified in section 2 above warrants that it has read and</w:t>
      </w:r>
    </w:p>
    <w:p w14:paraId="714FE46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that it accepts the terms and conditions contained in Annexure "A" hereto. </w:t>
      </w:r>
    </w:p>
    <w:p w14:paraId="20FB1CD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The person signing on behalf of the organisation warrants that he/she has the</w:t>
      </w:r>
    </w:p>
    <w:p w14:paraId="5C8E25A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required authority to bind the organisation to these terms and conditions.</w:t>
      </w:r>
    </w:p>
    <w:p w14:paraId="5447E87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65AED54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7F39FFA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lastRenderedPageBreak/>
        <w:t>Signed at ...................................</w:t>
      </w:r>
    </w:p>
    <w:p w14:paraId="6F10ABB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6D98586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this ...... day of ................. 20....</w:t>
      </w:r>
    </w:p>
    <w:p w14:paraId="088562C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002B5F0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AE8AD1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Signature....................................</w:t>
      </w:r>
    </w:p>
    <w:p w14:paraId="6B450B4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52CE3BF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Name (block capitals) .........................</w:t>
      </w:r>
    </w:p>
    <w:p w14:paraId="4CDF742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33770A6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-----------------------------------------------------------------------------</w:t>
      </w:r>
    </w:p>
    <w:p w14:paraId="78D7DBC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0C17358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716CC2B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ANNEXURE "A"</w:t>
      </w:r>
    </w:p>
    <w:p w14:paraId="74770EC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67E743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DNS REGISTRATION TERMS AND CONDITIONS</w:t>
      </w:r>
    </w:p>
    <w:p w14:paraId="0C3CEA9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800C52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The Swaziland ISP Association ("SISPA") is responsible for</w:t>
      </w:r>
    </w:p>
    <w:p w14:paraId="70982D4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assigning domain names in the .SZ namespace of the Internet.  These terms and</w:t>
      </w:r>
    </w:p>
    <w:p w14:paraId="190DDAE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conditions apply to the use and registration of domain names in the .SZ</w:t>
      </w:r>
    </w:p>
    <w:p w14:paraId="4393AF2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namespace of the Internet, including all subdomains of .SZ that are</w:t>
      </w:r>
    </w:p>
    <w:p w14:paraId="13B33FD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administered by SISPA. ("Domain Name(s)").</w:t>
      </w:r>
    </w:p>
    <w:p w14:paraId="5EA4D85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750BAAF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5BAB86A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1. SISPA is responsible for the registration of domain names in the</w:t>
      </w:r>
    </w:p>
    <w:p w14:paraId="5E5966F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.SZ namespace of the Internet.  SISPA registers these Domain Names on</w:t>
      </w:r>
    </w:p>
    <w:p w14:paraId="26CF272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 "first come, first served" basis.  SISPA has neither the resources</w:t>
      </w:r>
    </w:p>
    <w:p w14:paraId="741F04A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nor the legal obligation to screen requested Domain Names to determine if the</w:t>
      </w:r>
    </w:p>
    <w:p w14:paraId="6503291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use of a Domain Name by any applicant (hereafter referred to as "Applicant")</w:t>
      </w:r>
    </w:p>
    <w:p w14:paraId="454BC20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may infringe upon the right(s) of a third party. Consequently, as an express</w:t>
      </w:r>
    </w:p>
    <w:p w14:paraId="065E5CC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condition and material inducement of the grant of Applicant's request to</w:t>
      </w:r>
    </w:p>
    <w:p w14:paraId="6D19416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register a Domain Name, Applicant represents, warrants and agrees as</w:t>
      </w:r>
    </w:p>
    <w:p w14:paraId="7CEE54A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follows...</w:t>
      </w:r>
    </w:p>
    <w:p w14:paraId="5E331EE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6A365F3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a. Applicant's statements in the application are true and applicant has the</w:t>
      </w:r>
    </w:p>
    <w:p w14:paraId="42EF70C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right to use the Domain Name as requested in the Application;</w:t>
      </w:r>
    </w:p>
    <w:p w14:paraId="76C6A48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b. Applicant has a bona fide intention to use the Domain Name on  a regular</w:t>
      </w:r>
    </w:p>
    <w:p w14:paraId="3DA2191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basis on the Internet;</w:t>
      </w:r>
    </w:p>
    <w:p w14:paraId="0EA98FF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c. The use or registration of the Domain Name by Applicant does not</w:t>
      </w:r>
    </w:p>
    <w:p w14:paraId="1A043C2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interfere with nor infringe the right of any third party in any jurisdiction</w:t>
      </w:r>
    </w:p>
    <w:p w14:paraId="2F83E2E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with respect to trademark, service mark, tradename, company name, copyright</w:t>
      </w:r>
    </w:p>
    <w:p w14:paraId="71A4B01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nor any other intellectual property right;</w:t>
      </w:r>
    </w:p>
    <w:p w14:paraId="5604BCC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d. Applicant is not seeking to use the Domain Name for any unlawful purpose,</w:t>
      </w:r>
    </w:p>
    <w:p w14:paraId="0ECABDF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including, without limitation, delictual interference with contract or</w:t>
      </w:r>
    </w:p>
    <w:p w14:paraId="12E7666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prospective business advantage, unfair competition, pornography, </w:t>
      </w:r>
    </w:p>
    <w:p w14:paraId="524F7E6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injuring the reputation</w:t>
      </w:r>
    </w:p>
    <w:p w14:paraId="4EB186E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of another, nor for the purpose of confusing or misleading a person, </w:t>
      </w:r>
    </w:p>
    <w:p w14:paraId="0B91BA1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whether natural or incorporated.</w:t>
      </w:r>
    </w:p>
    <w:p w14:paraId="709DD51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72046BB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2. Applicant acknowledges and agrees that these conditions prevailing on the</w:t>
      </w:r>
    </w:p>
    <w:p w14:paraId="2EA4D9F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lastRenderedPageBreak/>
        <w:t xml:space="preserve">   registration and use of Domain Names may change from time to time and that,</w:t>
      </w:r>
    </w:p>
    <w:p w14:paraId="0549CEA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upon thirty (30) days posting on the Internet at</w:t>
      </w:r>
    </w:p>
    <w:p w14:paraId="7B89261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http://www.sispa.org.sz/Domreg/dnsterms.html,</w:t>
      </w:r>
    </w:p>
    <w:p w14:paraId="5788441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SISPA may modify or amend such terms.</w:t>
      </w:r>
    </w:p>
    <w:p w14:paraId="21A9BFB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082C854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3. At the time of the initial submission of the Domain Name request, the</w:t>
      </w:r>
    </w:p>
    <w:p w14:paraId="2F01DEA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Applicant is required to have operational name service from at least two</w:t>
      </w:r>
    </w:p>
    <w:p w14:paraId="75C812D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operational Internet servers for that domain name. Each server must be fully</w:t>
      </w:r>
    </w:p>
    <w:p w14:paraId="1787E8A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connected to the Internet and capable of receiving queries under that Domain</w:t>
      </w:r>
    </w:p>
    <w:p w14:paraId="53F5E03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Name and responding thereto.  In the event that Applicant does not make regular</w:t>
      </w:r>
    </w:p>
    <w:p w14:paraId="1AA817C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use of its assigned Domain Name for a period of 90 days or more, Applicant</w:t>
      </w:r>
    </w:p>
    <w:p w14:paraId="3DA590D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agrees that Applicant shall, upon request of SISPA, relinquish that</w:t>
      </w:r>
    </w:p>
    <w:p w14:paraId="13B2C75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Domain Name to SISPA, making that Domain Name available for</w:t>
      </w:r>
    </w:p>
    <w:p w14:paraId="4C95839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registration and use by another party.</w:t>
      </w:r>
    </w:p>
    <w:p w14:paraId="1EE6C3F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5F817A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4. Applicant is responsible for its selection of the Domain Name. Consequently,</w:t>
      </w:r>
    </w:p>
    <w:p w14:paraId="69B0E58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Applicant shall defend, indemnify and hold harmless SISPA, its</w:t>
      </w:r>
    </w:p>
    <w:p w14:paraId="4261F67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officers, employees and agents, for any loss, damage, expense or liability</w:t>
      </w:r>
    </w:p>
    <w:p w14:paraId="4338C9D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resulting from any claim, action or demand arising out of or related to the use</w:t>
      </w:r>
    </w:p>
    <w:p w14:paraId="74A4D13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or registration of the Domain Name, including reasonable attorneys fees.  Such</w:t>
      </w:r>
    </w:p>
    <w:p w14:paraId="71FB121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claims shall include, without limitation, those based upon tradename</w:t>
      </w:r>
    </w:p>
    <w:p w14:paraId="47F1871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infringement, copyright infringement, dilution, delictual interference with</w:t>
      </w:r>
    </w:p>
    <w:p w14:paraId="17D7967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contract or prospective business advantage, unfair competition, defamation or</w:t>
      </w:r>
    </w:p>
    <w:p w14:paraId="44B4B77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injury to business reputation.  SISPA agrees to give Applicant</w:t>
      </w:r>
    </w:p>
    <w:p w14:paraId="63EF0E5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written notice of any such claim, action or demand within a reasonable time.</w:t>
      </w:r>
    </w:p>
    <w:p w14:paraId="6506360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Applicant agrees that SISPA shall be defended by attorneys of SISPA's</w:t>
      </w:r>
    </w:p>
    <w:p w14:paraId="3A54D37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choice at Applicant's expense, and that Applicant shall advance the</w:t>
      </w:r>
    </w:p>
    <w:p w14:paraId="634132E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costs of such litigation, in a reasonable fashion, from time to time.  The</w:t>
      </w:r>
    </w:p>
    <w:p w14:paraId="574B9ED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failure to abide by this provision shall be considered a material breach of</w:t>
      </w:r>
    </w:p>
    <w:p w14:paraId="0B1A6C4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this Agreement and permit SISPA immediately to withdraw the use and</w:t>
      </w:r>
    </w:p>
    <w:p w14:paraId="0FB90ADC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registration of Domain Name from Applicant.</w:t>
      </w:r>
    </w:p>
    <w:p w14:paraId="48E2415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2AF1488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5. Applicant agrees that SISPA shall have the right to withdraw a</w:t>
      </w:r>
    </w:p>
    <w:p w14:paraId="0579079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Domain Name from use and registration on the Internet upon thirty (30) days</w:t>
      </w:r>
    </w:p>
    <w:p w14:paraId="0F23FDF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prior written notice (or earlier if ordered by the court) should SISPA</w:t>
      </w:r>
    </w:p>
    <w:p w14:paraId="72D2168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receive an order by any competent court having jurisdiction that the</w:t>
      </w:r>
    </w:p>
    <w:p w14:paraId="00B8708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Domain Name in dispute rightfully belongs to a third party or infringes a third</w:t>
      </w:r>
    </w:p>
    <w:p w14:paraId="3EC09E6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party's rights.</w:t>
      </w:r>
    </w:p>
    <w:p w14:paraId="7E8A200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3FB717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6.</w:t>
      </w:r>
    </w:p>
    <w:p w14:paraId="303D335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a. In the event that the Applicant breaches any of its obligations under</w:t>
      </w:r>
    </w:p>
    <w:p w14:paraId="36E8025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these terms, SISPA may request that Applicant relinquish the Domain</w:t>
      </w:r>
    </w:p>
    <w:p w14:paraId="7DAE02F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Name by way of a written notice describing the alleged breach.  If Applicant</w:t>
      </w:r>
    </w:p>
    <w:p w14:paraId="17B3BAC2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lastRenderedPageBreak/>
        <w:t xml:space="preserve">      fails to provide evidence that it has not breached its obligations which is</w:t>
      </w:r>
    </w:p>
    <w:p w14:paraId="65106AD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reasonably satisfactory to SISPA within thirty (30) days of the date</w:t>
      </w:r>
    </w:p>
    <w:p w14:paraId="41DF5CB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of receipt of such notice, then SISPA may terminate Applicant's use</w:t>
      </w:r>
    </w:p>
    <w:p w14:paraId="30F4FBE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and registration of the Domain Name.</w:t>
      </w:r>
    </w:p>
    <w:p w14:paraId="4170867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14E349E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b. Applicant acknowledges and agrees that SISPA cannot act as an</w:t>
      </w:r>
    </w:p>
    <w:p w14:paraId="6E966E5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arbiter of disputes arising out of the registration and use of Domain Names.</w:t>
      </w:r>
    </w:p>
    <w:p w14:paraId="1C13060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At the same time, Applicant acknowledges that SISPA may be presented</w:t>
      </w:r>
    </w:p>
    <w:p w14:paraId="20D9E91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with evidence that a Domain Name registered by Applicant violates the rights of</w:t>
      </w:r>
    </w:p>
    <w:p w14:paraId="62D109C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a third party.  In such instance SISPA shall be allowed to provide a</w:t>
      </w:r>
    </w:p>
    <w:p w14:paraId="0871D884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complainant with Applicant's name and address and all further communication</w:t>
      </w:r>
    </w:p>
    <w:p w14:paraId="128BE7A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will exclude SISPA and SISPA will have no further</w:t>
      </w:r>
    </w:p>
    <w:p w14:paraId="1C4348F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obligations to the Applicant.</w:t>
      </w:r>
    </w:p>
    <w:p w14:paraId="5C51F36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4EF3BCEA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c. In such instance Applicant shall be entitled to continue using the Domain</w:t>
      </w:r>
    </w:p>
    <w:p w14:paraId="77A3389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Name registered for Applicant by SISPA until a court as described in</w:t>
      </w:r>
    </w:p>
    <w:p w14:paraId="4BBE118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  5 directs otherwise.</w:t>
      </w:r>
    </w:p>
    <w:p w14:paraId="55B355D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5BEFEA5F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>7. SISPA WILL NOT BE LIABLE FOR ANY LOSS OF USE, INTERRUPTION OF</w:t>
      </w:r>
    </w:p>
    <w:p w14:paraId="1DFF283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   BUSINESS, OR ANY INDIRECT, SPECIAL, INCIDENTAL, OR CONSEQUENTIAL DAMAGES OF ANY</w:t>
      </w:r>
    </w:p>
    <w:p w14:paraId="60B76AF3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   KIND (INCLUDING LOST PROFITS), REGARDLESS OF THE FORM OF ACTION, WHETHER IN</w:t>
      </w:r>
    </w:p>
    <w:p w14:paraId="778ECE5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eastAsia="fr-FR"/>
        </w:rPr>
        <w:t xml:space="preserve">   </w:t>
      </w: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CONTRACT, DELICT, OR OTHERWISE, EVEN IF SISPA  HAS BEEN ADVISED OF</w:t>
      </w:r>
    </w:p>
    <w:p w14:paraId="3C8F705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THE POSSIBILITY OF SUCH DAMAGES.</w:t>
      </w:r>
    </w:p>
    <w:p w14:paraId="65D5C066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5443007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8. The Applicant consents to the jurisdiction of any competent Swaziland</w:t>
      </w:r>
    </w:p>
    <w:p w14:paraId="2976A9C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Magistrate's court for the adjudication of any legal dispute between</w:t>
      </w:r>
    </w:p>
    <w:p w14:paraId="485C267D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SISPA and the Applicant and these terms and conditions will be </w:t>
      </w:r>
    </w:p>
    <w:p w14:paraId="123D522B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construed</w:t>
      </w:r>
    </w:p>
    <w:p w14:paraId="5585FD68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and interpreted in accordance with the law of the Kingdom of Swaziland.</w:t>
      </w:r>
    </w:p>
    <w:p w14:paraId="10576B0E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04B2BDA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9. The Applicant acknowledges that the terms and conditions hereof may not be</w:t>
      </w:r>
    </w:p>
    <w:p w14:paraId="582145D1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varied or cancelled except in writing and signed by SISPA and the</w:t>
      </w:r>
    </w:p>
    <w:p w14:paraId="0F80409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Applicant, or as provided in paragraph 2 above.</w:t>
      </w:r>
    </w:p>
    <w:p w14:paraId="463A9647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</w:p>
    <w:p w14:paraId="50A40F30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>10. In the event that any of the terms of this Annexure are found to be</w:t>
      </w:r>
    </w:p>
    <w:p w14:paraId="40E785C5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invalid, unlawful or unenforceable, such terms will be severable from the</w:t>
      </w:r>
    </w:p>
    <w:p w14:paraId="0D03AE89" w14:textId="77777777" w:rsidR="00D14F09" w:rsidRPr="00D14F09" w:rsidRDefault="00D14F09" w:rsidP="00D14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</w:pPr>
      <w:r w:rsidRPr="00D14F09">
        <w:rPr>
          <w:rFonts w:ascii="Courier New" w:eastAsia="Times New Roman" w:hAnsi="Courier New" w:cs="Courier New"/>
          <w:color w:val="000000"/>
          <w:sz w:val="20"/>
          <w:szCs w:val="20"/>
          <w:lang w:val="fr-FR" w:eastAsia="fr-FR"/>
        </w:rPr>
        <w:t xml:space="preserve">    remaining terms, which will continue to be valid and enforceable.</w:t>
      </w:r>
    </w:p>
    <w:p w14:paraId="45BA3937" w14:textId="77777777" w:rsidR="00E576A2" w:rsidRDefault="00D14F09"/>
    <w:sectPr w:rsidR="00E576A2" w:rsidSect="00A7526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09"/>
    <w:rsid w:val="002F0176"/>
    <w:rsid w:val="003055A2"/>
    <w:rsid w:val="007A3DE2"/>
    <w:rsid w:val="00A05072"/>
    <w:rsid w:val="00A7526A"/>
    <w:rsid w:val="00B6180F"/>
    <w:rsid w:val="00D14F09"/>
    <w:rsid w:val="00F9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ADB8E6"/>
  <w15:chartTrackingRefBased/>
  <w15:docId w15:val="{471DA025-A3AC-8143-ADBB-F40F13AE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D14F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D14F09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6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1960</Words>
  <Characters>10783</Characters>
  <Application>Microsoft Office Word</Application>
  <DocSecurity>0</DocSecurity>
  <Lines>89</Lines>
  <Paragraphs>25</Paragraphs>
  <ScaleCrop>false</ScaleCrop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Boos</dc:creator>
  <cp:keywords/>
  <dc:description/>
  <cp:lastModifiedBy>Philippe Boos</cp:lastModifiedBy>
  <cp:revision>1</cp:revision>
  <dcterms:created xsi:type="dcterms:W3CDTF">2022-05-18T11:35:00Z</dcterms:created>
  <dcterms:modified xsi:type="dcterms:W3CDTF">2022-05-18T11:35:00Z</dcterms:modified>
</cp:coreProperties>
</file>